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5" w:rsidRDefault="007342C0" w:rsidP="007342C0">
      <w:r>
        <w:fldChar w:fldCharType="begin"/>
      </w:r>
      <w:r>
        <w:instrText xml:space="preserve"> HYPERLINK "</w:instrText>
      </w:r>
      <w:r w:rsidRPr="007342C0">
        <w:instrText>http://www.perfil.com/internacional/macron-el-salvador-de-la-union-europea-y-del-mercosur.phtml</w:instrText>
      </w:r>
      <w:r>
        <w:instrText xml:space="preserve">" </w:instrText>
      </w:r>
      <w:r>
        <w:fldChar w:fldCharType="separate"/>
      </w:r>
      <w:r w:rsidRPr="00A070D4">
        <w:rPr>
          <w:rStyle w:val="Hipervnculo"/>
        </w:rPr>
        <w:t>http://www.perfil.com/internacional/macron-el-salvador-de-la-union-europea-y-del-mercosur.phtml</w:t>
      </w:r>
      <w:r>
        <w:fldChar w:fldCharType="end"/>
      </w:r>
    </w:p>
    <w:p w:rsidR="007342C0" w:rsidRDefault="007342C0" w:rsidP="007342C0">
      <w:pPr>
        <w:pStyle w:val="Ttulo4"/>
        <w:spacing w:before="0" w:beforeAutospacing="0" w:after="0" w:afterAutospacing="0"/>
        <w:rPr>
          <w:rFonts w:ascii="Roboto" w:hAnsi="Roboto"/>
          <w:caps/>
          <w:color w:val="B51800"/>
        </w:rPr>
      </w:pPr>
      <w:hyperlink r:id="rId6" w:history="1">
        <w:r>
          <w:rPr>
            <w:rStyle w:val="Hipervnculo"/>
            <w:rFonts w:ascii="Berlingske Serif Regular" w:hAnsi="Berlingske Serif Regular"/>
            <w:color w:val="3B7D9F"/>
          </w:rPr>
          <w:t>INTERNACIONAL</w:t>
        </w:r>
        <w:r>
          <w:rPr>
            <w:rStyle w:val="apple-converted-space"/>
            <w:rFonts w:ascii="Berlingske Serif Regular" w:hAnsi="Berlingske Serif Regular"/>
            <w:color w:val="3B7D9F"/>
            <w:u w:val="single"/>
          </w:rPr>
          <w:t> </w:t>
        </w:r>
      </w:hyperlink>
      <w:r>
        <w:rPr>
          <w:rStyle w:val="apple-converted-space"/>
          <w:rFonts w:ascii="Roboto" w:hAnsi="Roboto"/>
          <w:caps/>
          <w:color w:val="B51800"/>
        </w:rPr>
        <w:t> </w:t>
      </w:r>
      <w:r>
        <w:rPr>
          <w:rFonts w:ascii="Roboto" w:hAnsi="Roboto"/>
          <w:caps/>
          <w:color w:val="B51800"/>
        </w:rPr>
        <w:t>ELECCIONES EN FRANCIA</w:t>
      </w:r>
    </w:p>
    <w:p w:rsidR="007342C0" w:rsidRDefault="007342C0" w:rsidP="007342C0">
      <w:pPr>
        <w:pStyle w:val="Ttulo1"/>
        <w:spacing w:before="0" w:beforeAutospacing="0" w:after="0" w:afterAutospacing="0"/>
        <w:rPr>
          <w:rFonts w:ascii="Berlingske Serif Regular" w:hAnsi="Berlingske Serif Regular"/>
          <w:b w:val="0"/>
          <w:bCs w:val="0"/>
          <w:color w:val="222222"/>
          <w:sz w:val="54"/>
          <w:szCs w:val="54"/>
        </w:rPr>
      </w:pPr>
      <w:proofErr w:type="spellStart"/>
      <w:r>
        <w:rPr>
          <w:rFonts w:ascii="Berlingske Serif Regular" w:hAnsi="Berlingske Serif Regular"/>
          <w:b w:val="0"/>
          <w:bCs w:val="0"/>
          <w:color w:val="222222"/>
          <w:sz w:val="54"/>
          <w:szCs w:val="54"/>
        </w:rPr>
        <w:t>Macron</w:t>
      </w:r>
      <w:proofErr w:type="spellEnd"/>
      <w:r>
        <w:rPr>
          <w:rFonts w:ascii="Berlingske Serif Regular" w:hAnsi="Berlingske Serif Regular"/>
          <w:b w:val="0"/>
          <w:bCs w:val="0"/>
          <w:color w:val="222222"/>
          <w:sz w:val="54"/>
          <w:szCs w:val="54"/>
        </w:rPr>
        <w:t>: ¿El salvador de la Unión Europea y del Mercosur?</w:t>
      </w:r>
    </w:p>
    <w:p w:rsidR="007342C0" w:rsidRDefault="007342C0" w:rsidP="007342C0">
      <w:pPr>
        <w:pStyle w:val="articulob-subtitle"/>
        <w:spacing w:before="180" w:beforeAutospacing="0" w:after="450" w:afterAutospacing="0" w:line="405" w:lineRule="atLeast"/>
        <w:rPr>
          <w:rFonts w:ascii="Berlingske Serif Regular" w:hAnsi="Berlingske Serif Regular"/>
          <w:color w:val="222222"/>
          <w:sz w:val="29"/>
          <w:szCs w:val="29"/>
        </w:rPr>
      </w:pPr>
      <w:r>
        <w:rPr>
          <w:rFonts w:ascii="Berlingske Serif Regular" w:hAnsi="Berlingske Serif Regular"/>
          <w:color w:val="222222"/>
          <w:sz w:val="29"/>
          <w:szCs w:val="29"/>
        </w:rPr>
        <w:t>El ex ministro de Economía y actual candidato presidencial por su propio partido “En marcha”, impulsa una renovación de la globalización. Cómo afectaría a la Argentina.</w:t>
      </w:r>
    </w:p>
    <w:p w:rsidR="007342C0" w:rsidRDefault="007342C0" w:rsidP="007342C0">
      <w:pPr>
        <w:pStyle w:val="NormalWeb"/>
        <w:spacing w:before="0" w:beforeAutospacing="0" w:after="120" w:afterAutospacing="0" w:line="240" w:lineRule="atLeast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24|04|17</w:t>
      </w:r>
    </w:p>
    <w:p w:rsidR="007342C0" w:rsidRDefault="007342C0" w:rsidP="007342C0">
      <w:pPr>
        <w:pStyle w:val="NormalWeb"/>
        <w:spacing w:before="0" w:beforeAutospacing="0" w:after="120" w:afterAutospacing="0" w:line="240" w:lineRule="atLeast"/>
        <w:rPr>
          <w:rFonts w:ascii="Roboto" w:hAnsi="Roboto"/>
          <w:color w:val="222222"/>
        </w:rPr>
      </w:pPr>
      <w:r>
        <w:rPr>
          <w:rStyle w:val="cap-time"/>
          <w:rFonts w:ascii="Roboto" w:hAnsi="Roboto"/>
          <w:color w:val="666666"/>
          <w:sz w:val="21"/>
          <w:szCs w:val="21"/>
        </w:rPr>
        <w:t>00:10</w:t>
      </w:r>
    </w:p>
    <w:p w:rsidR="007342C0" w:rsidRDefault="007342C0" w:rsidP="007342C0">
      <w:pPr>
        <w:shd w:val="clear" w:color="auto" w:fill="F1F1F1"/>
        <w:rPr>
          <w:rFonts w:ascii="Berlingske Serif Regular" w:hAnsi="Berlingske Serif Regular"/>
          <w:color w:val="222222"/>
          <w:sz w:val="29"/>
          <w:szCs w:val="29"/>
        </w:rPr>
      </w:pPr>
      <w:bookmarkStart w:id="0" w:name="_GoBack"/>
      <w:bookmarkEnd w:id="0"/>
      <w:r>
        <w:rPr>
          <w:rFonts w:ascii="Berlingske Serif Regular" w:hAnsi="Berlingske Serif Regular"/>
          <w:noProof/>
          <w:color w:val="222222"/>
          <w:sz w:val="29"/>
          <w:szCs w:val="29"/>
          <w:lang w:eastAsia="es-AR"/>
        </w:rPr>
        <w:drawing>
          <wp:inline distT="0" distB="0" distL="0" distR="0">
            <wp:extent cx="762000" cy="762000"/>
            <wp:effectExtent l="0" t="0" r="0" b="0"/>
            <wp:docPr id="34" name="Imagen 34" descr="Arnáez, Emiliano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rnáez, Emiliano 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C0" w:rsidRDefault="007342C0" w:rsidP="007342C0">
      <w:pPr>
        <w:pStyle w:val="autor1092"/>
        <w:shd w:val="clear" w:color="auto" w:fill="F1F1F1"/>
        <w:spacing w:line="405" w:lineRule="atLeast"/>
        <w:rPr>
          <w:rFonts w:ascii="Berlingske Serif Regular" w:hAnsi="Berlingske Serif Regular"/>
          <w:color w:val="222222"/>
          <w:sz w:val="29"/>
          <w:szCs w:val="29"/>
        </w:rPr>
      </w:pPr>
      <w:hyperlink r:id="rId8" w:history="1">
        <w:r>
          <w:rPr>
            <w:rStyle w:val="Hipervnculo"/>
            <w:rFonts w:ascii="Berlingske Serif Regular" w:hAnsi="Berlingske Serif Regular"/>
            <w:color w:val="3B7D9F"/>
            <w:sz w:val="29"/>
            <w:szCs w:val="29"/>
          </w:rPr>
          <w:t xml:space="preserve">Emiliano G. </w:t>
        </w:r>
        <w:proofErr w:type="spellStart"/>
        <w:r>
          <w:rPr>
            <w:rStyle w:val="Hipervnculo"/>
            <w:rFonts w:ascii="Berlingske Serif Regular" w:hAnsi="Berlingske Serif Regular"/>
            <w:color w:val="3B7D9F"/>
            <w:sz w:val="29"/>
            <w:szCs w:val="29"/>
          </w:rPr>
          <w:t>Arnáez</w:t>
        </w:r>
        <w:proofErr w:type="spellEnd"/>
      </w:hyperlink>
    </w:p>
    <w:p w:rsidR="007342C0" w:rsidRDefault="007342C0" w:rsidP="007342C0">
      <w:pPr>
        <w:rPr>
          <w:rFonts w:ascii="Berlingske Serif Regular" w:hAnsi="Berlingske Serif Regular"/>
          <w:color w:val="222222"/>
          <w:sz w:val="29"/>
          <w:szCs w:val="29"/>
        </w:rPr>
      </w:pPr>
      <w:r>
        <w:rPr>
          <w:rFonts w:ascii="Berlingske Serif Regular" w:hAnsi="Berlingske Serif Regular"/>
          <w:noProof/>
          <w:color w:val="3B7D9F"/>
          <w:sz w:val="29"/>
          <w:szCs w:val="29"/>
          <w:lang w:eastAsia="es-AR"/>
        </w:rPr>
        <w:drawing>
          <wp:inline distT="0" distB="0" distL="0" distR="0">
            <wp:extent cx="3411626" cy="2343150"/>
            <wp:effectExtent l="0" t="0" r="0" b="0"/>
            <wp:docPr id="33" name="Imagen 33" descr="Macron, el nuevo personaje político de Francia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ron, el nuevo personaje político de Francia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26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C0" w:rsidRDefault="007342C0" w:rsidP="007342C0">
      <w:pPr>
        <w:rPr>
          <w:rFonts w:ascii="Roboto" w:hAnsi="Roboto"/>
          <w:color w:val="222222"/>
          <w:sz w:val="29"/>
          <w:szCs w:val="29"/>
        </w:rPr>
      </w:pPr>
      <w:proofErr w:type="spellStart"/>
      <w:r>
        <w:rPr>
          <w:rStyle w:val="epigrafe"/>
          <w:rFonts w:ascii="Roboto" w:hAnsi="Roboto"/>
          <w:b/>
          <w:bCs/>
          <w:color w:val="222222"/>
          <w:sz w:val="29"/>
          <w:szCs w:val="29"/>
        </w:rPr>
        <w:t>Macron</w:t>
      </w:r>
      <w:proofErr w:type="spellEnd"/>
      <w:r>
        <w:rPr>
          <w:rStyle w:val="epigrafe"/>
          <w:rFonts w:ascii="Roboto" w:hAnsi="Roboto"/>
          <w:b/>
          <w:bCs/>
          <w:color w:val="222222"/>
          <w:sz w:val="29"/>
          <w:szCs w:val="29"/>
        </w:rPr>
        <w:t>, el nuevo personaje político de Francia.</w:t>
      </w:r>
      <w:r>
        <w:rPr>
          <w:rStyle w:val="apple-converted-space"/>
          <w:rFonts w:ascii="Roboto" w:hAnsi="Roboto"/>
          <w:b/>
          <w:bCs/>
          <w:color w:val="222222"/>
          <w:sz w:val="29"/>
          <w:szCs w:val="29"/>
        </w:rPr>
        <w:t> </w:t>
      </w:r>
      <w:r>
        <w:rPr>
          <w:rFonts w:ascii="Roboto" w:hAnsi="Roboto"/>
          <w:color w:val="222222"/>
          <w:sz w:val="29"/>
          <w:szCs w:val="29"/>
        </w:rPr>
        <w:t>Foto: AFP</w:t>
      </w:r>
    </w:p>
    <w:p w:rsidR="007342C0" w:rsidRDefault="007342C0" w:rsidP="007342C0">
      <w:pPr>
        <w:pStyle w:val="NormalWeb"/>
        <w:spacing w:before="0" w:beforeAutospacing="0" w:after="450" w:afterAutospacing="0" w:line="405" w:lineRule="atLeast"/>
        <w:rPr>
          <w:rFonts w:ascii="Berlingske Serif Regular" w:hAnsi="Berlingske Serif Regular"/>
          <w:color w:val="222222"/>
          <w:sz w:val="29"/>
          <w:szCs w:val="29"/>
        </w:rPr>
      </w:pPr>
      <w:r>
        <w:rPr>
          <w:rFonts w:ascii="Berlingske Serif Regular" w:hAnsi="Berlingske Serif Regular"/>
          <w:color w:val="222222"/>
          <w:sz w:val="29"/>
          <w:szCs w:val="29"/>
        </w:rPr>
        <w:t>Su nombre es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hyperlink r:id="rId11" w:history="1"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 xml:space="preserve">Emmanuel </w:t>
        </w:r>
        <w:proofErr w:type="spellStart"/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>Macron</w:t>
        </w:r>
        <w:proofErr w:type="spellEnd"/>
      </w:hyperlink>
      <w:r>
        <w:rPr>
          <w:rFonts w:ascii="Berlingske Serif Regular" w:hAnsi="Berlingske Serif Regular"/>
          <w:color w:val="222222"/>
          <w:sz w:val="29"/>
          <w:szCs w:val="29"/>
        </w:rPr>
        <w:t>. Sorprendió a muchos, tanto en Francia como en el mundo, pero no la reciente elección de este domingo que lo posicionó en la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segunda vuelta presidencial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, sino hace meses, en 2016, </w:t>
      </w:r>
      <w:r>
        <w:rPr>
          <w:rFonts w:ascii="Berlingske Serif Regular" w:hAnsi="Berlingske Serif Regular"/>
          <w:color w:val="222222"/>
          <w:sz w:val="29"/>
          <w:szCs w:val="29"/>
        </w:rPr>
        <w:lastRenderedPageBreak/>
        <w:t>cuando confirmó su lanzamiento para liderar al Palacio del Elíseo, la casa de gobierno gala.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Las primeras encuestas aseguraban que quienes más chances tenían de suceder 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hyperlink r:id="rId12" w:history="1"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 xml:space="preserve">François </w:t>
        </w:r>
        <w:proofErr w:type="spellStart"/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>Hollande</w:t>
        </w:r>
        <w:proofErr w:type="spellEnd"/>
      </w:hyperlink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eran Alain Juppé (luego vencido en la interna de la derecha por el conservador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François 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Fillon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), la ultranacionalista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hyperlink r:id="rId13" w:history="1"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>Marine Le Pen</w:t>
        </w:r>
      </w:hyperlink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y, acaso, el socialista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Benoît</w:t>
      </w:r>
      <w:proofErr w:type="spellEnd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 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Hamon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 Pero mientras más se acercaba 2017, los sondeos comenzaron a mostrar el vertiginoso ascenso del izquierdista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Jean-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Luc</w:t>
      </w:r>
      <w:proofErr w:type="spellEnd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 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Mélenchon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En ese contexto, el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sistema de partidos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aún parecía resistir para tener la chance de seguir escribiendo páginas en los libros de historia.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Algo era claro: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todos querían una renovación</w:t>
      </w:r>
      <w:r>
        <w:rPr>
          <w:rFonts w:ascii="Berlingske Serif Regular" w:hAnsi="Berlingske Serif Regular"/>
          <w:color w:val="222222"/>
          <w:sz w:val="29"/>
          <w:szCs w:val="29"/>
        </w:rPr>
        <w:t>. Pocos parecían inclinados por apoyar tanto 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fldChar w:fldCharType="begin"/>
      </w:r>
      <w:r>
        <w:rPr>
          <w:rFonts w:ascii="Berlingske Serif Regular" w:hAnsi="Berlingske Serif Regular"/>
          <w:color w:val="222222"/>
          <w:sz w:val="29"/>
          <w:szCs w:val="29"/>
        </w:rPr>
        <w:instrText xml:space="preserve"> HYPERLINK "http://www.perfil.com/tag/sarkozy" </w:instrText>
      </w:r>
      <w:r>
        <w:rPr>
          <w:rFonts w:ascii="Berlingske Serif Regular" w:hAnsi="Berlingske Serif Regular"/>
          <w:color w:val="222222"/>
          <w:sz w:val="29"/>
          <w:szCs w:val="29"/>
        </w:rPr>
        <w:fldChar w:fldCharType="separate"/>
      </w:r>
      <w:r>
        <w:rPr>
          <w:rStyle w:val="Hipervnculo"/>
          <w:rFonts w:ascii="Berlingske Serif Regular" w:hAnsi="Berlingske Serif Regular"/>
          <w:b/>
          <w:bCs/>
          <w:color w:val="3B7D9F"/>
          <w:sz w:val="29"/>
          <w:szCs w:val="29"/>
        </w:rPr>
        <w:t>Nicolas</w:t>
      </w:r>
      <w:proofErr w:type="spellEnd"/>
      <w:r>
        <w:rPr>
          <w:rStyle w:val="Hipervnculo"/>
          <w:rFonts w:ascii="Berlingske Serif Regular" w:hAnsi="Berlingske Serif Regular"/>
          <w:b/>
          <w:bCs/>
          <w:color w:val="3B7D9F"/>
          <w:sz w:val="29"/>
          <w:szCs w:val="29"/>
        </w:rPr>
        <w:t xml:space="preserve"> Sarkozy</w:t>
      </w:r>
      <w:r>
        <w:rPr>
          <w:rFonts w:ascii="Berlingske Serif Regular" w:hAnsi="Berlingske Serif Regular"/>
          <w:color w:val="222222"/>
          <w:sz w:val="29"/>
          <w:szCs w:val="29"/>
        </w:rPr>
        <w:fldChar w:fldCharType="end"/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(quien perdió por paliza la interna de su propio partido Les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Républicains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) como al actual presidente de Francia. Aunque otro factor sobrevoló en el último período las preocupadas mentes de los electores: “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fldChar w:fldCharType="begin"/>
      </w:r>
      <w:r>
        <w:rPr>
          <w:rFonts w:ascii="Berlingske Serif Regular" w:hAnsi="Berlingske Serif Regular"/>
          <w:color w:val="222222"/>
          <w:sz w:val="29"/>
          <w:szCs w:val="29"/>
        </w:rPr>
        <w:instrText xml:space="preserve"> HYPERLINK "http://www.perfil.com/tag/frexit" </w:instrText>
      </w:r>
      <w:r>
        <w:rPr>
          <w:rFonts w:ascii="Berlingske Serif Regular" w:hAnsi="Berlingske Serif Regular"/>
          <w:color w:val="222222"/>
          <w:sz w:val="29"/>
          <w:szCs w:val="29"/>
        </w:rPr>
        <w:fldChar w:fldCharType="separate"/>
      </w:r>
      <w:r>
        <w:rPr>
          <w:rStyle w:val="Hipervnculo"/>
          <w:rFonts w:ascii="Berlingske Serif Regular" w:hAnsi="Berlingske Serif Regular"/>
          <w:b/>
          <w:bCs/>
          <w:color w:val="3B7D9F"/>
          <w:sz w:val="29"/>
          <w:szCs w:val="29"/>
        </w:rPr>
        <w:t>Frexit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fldChar w:fldCharType="end"/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”, el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Brexit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pero en clave francesa.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Y los temores fueron algo que supieron aprovechar quienes se encontraban en los extremos del arco ideológico: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proteccionismo, 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antieuropeísmo</w:t>
      </w:r>
      <w:proofErr w:type="spellEnd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 y, en algunos casos, xenofobia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. El buen manejo de la retórica y ciertos toques populistas (a la “europea”), empujaron las cifras en los sondeos de Le Pen y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Mélenchon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 xml:space="preserve">Cuando el podio de los postulantes con chances a alcanzar el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ballottage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parecía cerrarse, un semanario satírico con una gran tradición en periodismo de investigación, llamado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 xml:space="preserve">Le Canard 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enchaîné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, publicó un duro informe sobre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Fillon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 El candidato de la derecha, promotor de ajustes en el empleo público del Estado,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había inventado cargos ficticios para su familia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, entre las que se contaba su esposa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Penelope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 Se la imputó de ganar a lo “ñoqui” más de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900 mil euros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(15 millones de pesos, aprox.). Con </w:t>
      </w:r>
      <w:r>
        <w:rPr>
          <w:rFonts w:ascii="Berlingske Serif Regular" w:hAnsi="Berlingske Serif Regular"/>
          <w:color w:val="222222"/>
          <w:sz w:val="29"/>
          <w:szCs w:val="29"/>
        </w:rPr>
        <w:lastRenderedPageBreak/>
        <w:t xml:space="preserve">esto, la imagen de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Fillon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cayó en picada.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El filósofo.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Quienes querían la renovación y no tenían intención de caer en extremos del espectro político, sólo tenían una opción: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se trataba de alguien que se jactaba de estar fuera de la tradición partidaria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.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, ex banquero, considerado “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antisistema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” por algunos analistas políticos, impuso su look joven y fotogénico a pesar de tener como contra que nunca había sido elegido para cargo alguno.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es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filósofo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y su enfoque diferente de la política le permitió generar un vínculo que supo atraer rápidamente a un electorado que buscaba una alternativa. Este “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liberal de izquierda</w:t>
      </w:r>
      <w:r>
        <w:rPr>
          <w:rFonts w:ascii="Berlingske Serif Regular" w:hAnsi="Berlingske Serif Regular"/>
          <w:color w:val="222222"/>
          <w:sz w:val="29"/>
          <w:szCs w:val="29"/>
        </w:rPr>
        <w:t>”, así autodenominado en el libro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 xml:space="preserve"> par 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Macron</w:t>
      </w:r>
      <w:proofErr w:type="spellEnd"/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(Les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éditions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de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l'aube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, 2017), irrumpió en la escena política francesa y en poco más de un año pudo plantear su plataforma política. Por sobre todo estos proyectos supo construir su imagen. Y no al revés.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En una cita para políticos, embajadores, empresarios, periodistas y personajes de la cultura, la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Embajada de Francia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invitó este domingo a seguir la previa, los sondeos a boca de urna y los primeros resultados junto al embajador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Pierre Henri 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Guignard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. Allí Leandro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Despouy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(con flamante cargo de auditoría interna en Interpol), el escritor y cineasta Edgardo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Cozarinsky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, el viceministro de Defensa Angel Tello, más el sociólogo y docente Aníbal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Jozami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, entre otros, siguieron minuto a minuto el devenir de Francia y de la región.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Y la región,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sea la Unión Europea o nuestro más cercano</w:t>
      </w:r>
      <w:r>
        <w:rPr>
          <w:rStyle w:val="apple-converted-space"/>
          <w:rFonts w:ascii="Berlingske Serif Regular" w:hAnsi="Berlingske Serif Regular"/>
          <w:b/>
          <w:bCs/>
          <w:color w:val="222222"/>
          <w:sz w:val="29"/>
          <w:szCs w:val="29"/>
        </w:rPr>
        <w:t> </w:t>
      </w:r>
      <w:hyperlink r:id="rId14" w:history="1"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>Mercosur</w:t>
        </w:r>
      </w:hyperlink>
      <w:r>
        <w:rPr>
          <w:rFonts w:ascii="Berlingske Serif Regular" w:hAnsi="Berlingske Serif Regular"/>
          <w:color w:val="222222"/>
          <w:sz w:val="29"/>
          <w:szCs w:val="29"/>
        </w:rPr>
        <w:t>, siguen de cerca qué pasa en Europa. Tanto desde el punto político como desde el comercio, a pocos les agrada la sola idea de un proteccionismo salvaje en manos de Le Pen en Francia, o de la ultraderecha euroescéptica alemana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Alternative</w:t>
      </w:r>
      <w:proofErr w:type="spellEnd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 xml:space="preserve"> 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für</w:t>
      </w:r>
      <w:proofErr w:type="spellEnd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 xml:space="preserve"> </w:t>
      </w:r>
      <w:proofErr w:type="spellStart"/>
      <w:r>
        <w:rPr>
          <w:rFonts w:ascii="Berlingske Serif Regular" w:hAnsi="Berlingske Serif Regular"/>
          <w:i/>
          <w:iCs/>
          <w:color w:val="222222"/>
          <w:sz w:val="29"/>
          <w:szCs w:val="29"/>
        </w:rPr>
        <w:t>Deutschland</w:t>
      </w:r>
      <w:proofErr w:type="spellEnd"/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(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AfD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), con sus propias elecciones parlamentarias a la vuelta de la esquina.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Tras los primeros resultados oficiales,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proofErr w:type="spellStart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 xml:space="preserve"> celebró el resultado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-</w:t>
      </w:r>
      <w:r>
        <w:rPr>
          <w:rFonts w:ascii="Berlingske Serif Regular" w:hAnsi="Berlingske Serif Regular"/>
          <w:color w:val="222222"/>
          <w:sz w:val="29"/>
          <w:szCs w:val="29"/>
        </w:rPr>
        <w:lastRenderedPageBreak/>
        <w:t>aunque sin efusiones- y pidió no votar contra Le Pen sino votar a favor de un proyecto para Francia y Europa. Esta segunda vuelta será la primera de la reciente era política en la que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no participarán los clásicos partidos políticos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. Los otros candidatos (como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Hamon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o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Fillon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) ya comenzaron a pedir sus votantes que en el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ballottage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opten por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>.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Pero este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no será el único desafío que le aguarde</w:t>
      </w:r>
      <w:r>
        <w:rPr>
          <w:rStyle w:val="apple-converted-space"/>
          <w:rFonts w:ascii="Berlingske Serif Regular" w:hAnsi="Berlingske Serif Regular"/>
          <w:b/>
          <w:bCs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por delante. Las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elecciones legislativas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 xml:space="preserve">de los próximos meses son otro punto de inflexión en esta historia de Francia que se escribe de manera inesperada. </w:t>
      </w:r>
      <w:proofErr w:type="spellStart"/>
      <w:r>
        <w:rPr>
          <w:rFonts w:ascii="Berlingske Serif Regular" w:hAnsi="Berlingske Serif Regular"/>
          <w:color w:val="222222"/>
          <w:sz w:val="29"/>
          <w:szCs w:val="29"/>
        </w:rPr>
        <w:t>Macron</w:t>
      </w:r>
      <w:proofErr w:type="spellEnd"/>
      <w:r>
        <w:rPr>
          <w:rFonts w:ascii="Berlingske Serif Regular" w:hAnsi="Berlingske Serif Regular"/>
          <w:color w:val="222222"/>
          <w:sz w:val="29"/>
          <w:szCs w:val="29"/>
        </w:rPr>
        <w:t xml:space="preserve"> necesita, y así lo pidió en su discurso de este domingo en su búnker, que el pueblo francés</w:t>
      </w:r>
      <w:r>
        <w:rPr>
          <w:rStyle w:val="apple-converted-space"/>
          <w:rFonts w:ascii="Berlingske Serif Regular" w:hAnsi="Berlingske Serif Regular"/>
          <w:b/>
          <w:bCs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le dé un Parlamento con mayoría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para garantizar la gobernabilidad.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br/>
      </w:r>
      <w:r>
        <w:rPr>
          <w:rFonts w:ascii="Berlingske Serif Regular" w:hAnsi="Berlingske Serif Regular"/>
          <w:color w:val="222222"/>
          <w:sz w:val="29"/>
          <w:szCs w:val="29"/>
        </w:rPr>
        <w:br/>
        <w:t>De momento, la segunda vuelta presidencial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b/>
          <w:bCs/>
          <w:color w:val="222222"/>
          <w:sz w:val="29"/>
          <w:szCs w:val="29"/>
        </w:rPr>
        <w:t>será en dos semanas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y nuevamente será seguida de cerca por galos, por el resto de Europa y hasta por los países que forman el Mercosur como</w:t>
      </w:r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hyperlink r:id="rId15" w:history="1">
        <w:r>
          <w:rPr>
            <w:rStyle w:val="Hipervnculo"/>
            <w:rFonts w:ascii="Berlingske Serif Regular" w:hAnsi="Berlingske Serif Regular"/>
            <w:b/>
            <w:bCs/>
            <w:color w:val="3B7D9F"/>
            <w:sz w:val="29"/>
            <w:szCs w:val="29"/>
          </w:rPr>
          <w:t>Argentina</w:t>
        </w:r>
      </w:hyperlink>
      <w:r>
        <w:rPr>
          <w:rStyle w:val="apple-converted-space"/>
          <w:rFonts w:ascii="Berlingske Serif Regular" w:hAnsi="Berlingske Serif Regular"/>
          <w:color w:val="222222"/>
          <w:sz w:val="29"/>
          <w:szCs w:val="29"/>
        </w:rPr>
        <w:t> </w:t>
      </w:r>
      <w:r>
        <w:rPr>
          <w:rFonts w:ascii="Berlingske Serif Regular" w:hAnsi="Berlingske Serif Regular"/>
          <w:color w:val="222222"/>
          <w:sz w:val="29"/>
          <w:szCs w:val="29"/>
        </w:rPr>
        <w:t>y Brasil, quienes buscan poder terminar de cerrar los tratados de libre comercio que afectan a cientos de productos agroindustriales locales.</w:t>
      </w:r>
    </w:p>
    <w:p w:rsidR="007342C0" w:rsidRPr="007342C0" w:rsidRDefault="007342C0" w:rsidP="007342C0"/>
    <w:sectPr w:rsidR="007342C0" w:rsidRPr="00734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erlingske Serif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CEA"/>
    <w:multiLevelType w:val="multilevel"/>
    <w:tmpl w:val="21F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424"/>
    <w:multiLevelType w:val="multilevel"/>
    <w:tmpl w:val="10C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1179B"/>
    <w:multiLevelType w:val="multilevel"/>
    <w:tmpl w:val="BB0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C6111"/>
    <w:multiLevelType w:val="multilevel"/>
    <w:tmpl w:val="3E9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D2F52"/>
    <w:multiLevelType w:val="multilevel"/>
    <w:tmpl w:val="144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C1CFC"/>
    <w:multiLevelType w:val="multilevel"/>
    <w:tmpl w:val="5C9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F2210"/>
    <w:multiLevelType w:val="multilevel"/>
    <w:tmpl w:val="132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76DF9"/>
    <w:multiLevelType w:val="multilevel"/>
    <w:tmpl w:val="865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D5E44"/>
    <w:multiLevelType w:val="multilevel"/>
    <w:tmpl w:val="5E4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5"/>
    <w:rsid w:val="00043718"/>
    <w:rsid w:val="00225D85"/>
    <w:rsid w:val="00241B44"/>
    <w:rsid w:val="00356975"/>
    <w:rsid w:val="00437E09"/>
    <w:rsid w:val="00601C0C"/>
    <w:rsid w:val="007342C0"/>
    <w:rsid w:val="00896663"/>
    <w:rsid w:val="008D2BE5"/>
    <w:rsid w:val="009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hiddenvisually">
    <w:name w:val="u-hiddenvisually"/>
    <w:basedOn w:val="Fuentedeprrafopredeter"/>
    <w:rsid w:val="00043718"/>
  </w:style>
  <w:style w:type="character" w:customStyle="1" w:styleId="u-hiddeninnarrowenv">
    <w:name w:val="u-hiddeninnarrowenv"/>
    <w:basedOn w:val="Fuentedeprrafopredeter"/>
    <w:rsid w:val="00043718"/>
  </w:style>
  <w:style w:type="character" w:customStyle="1" w:styleId="followbutton-bird">
    <w:name w:val="followbutton-bird"/>
    <w:basedOn w:val="Fuentedeprrafopredeter"/>
    <w:rsid w:val="00043718"/>
  </w:style>
  <w:style w:type="character" w:customStyle="1" w:styleId="tweetauthor-name">
    <w:name w:val="tweetauthor-name"/>
    <w:basedOn w:val="Fuentedeprrafopredeter"/>
    <w:rsid w:val="00043718"/>
  </w:style>
  <w:style w:type="character" w:customStyle="1" w:styleId="tweetauthor-screenname">
    <w:name w:val="tweetauthor-screenname"/>
    <w:basedOn w:val="Fuentedeprrafopredeter"/>
    <w:rsid w:val="00043718"/>
  </w:style>
  <w:style w:type="paragraph" w:customStyle="1" w:styleId="tweet-text">
    <w:name w:val="tweet-text"/>
    <w:basedOn w:val="Normal"/>
    <w:rsid w:val="000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ettylink-prefix">
    <w:name w:val="prettylink-prefix"/>
    <w:basedOn w:val="Fuentedeprrafopredeter"/>
    <w:rsid w:val="00043718"/>
  </w:style>
  <w:style w:type="character" w:customStyle="1" w:styleId="prettylink-value">
    <w:name w:val="prettylink-value"/>
    <w:basedOn w:val="Fuentedeprrafopredeter"/>
    <w:rsid w:val="00043718"/>
  </w:style>
  <w:style w:type="character" w:customStyle="1" w:styleId="tweetaction-stat">
    <w:name w:val="tweetaction-stat"/>
    <w:basedOn w:val="Fuentedeprrafopredeter"/>
    <w:rsid w:val="00043718"/>
  </w:style>
  <w:style w:type="character" w:customStyle="1" w:styleId="Ttulo3Car">
    <w:name w:val="Título 3 Car"/>
    <w:basedOn w:val="Fuentedeprrafopredeter"/>
    <w:link w:val="Ttulo3"/>
    <w:uiPriority w:val="9"/>
    <w:semiHidden/>
    <w:rsid w:val="00601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dcrum">
    <w:name w:val="bredcrum"/>
    <w:basedOn w:val="Fuentedeprrafopredeter"/>
    <w:rsid w:val="00601C0C"/>
  </w:style>
  <w:style w:type="character" w:customStyle="1" w:styleId="clima-temas">
    <w:name w:val="clima-temas"/>
    <w:basedOn w:val="Fuentedeprrafopredeter"/>
    <w:rsid w:val="00601C0C"/>
  </w:style>
  <w:style w:type="character" w:customStyle="1" w:styleId="temp">
    <w:name w:val="temp"/>
    <w:basedOn w:val="Fuentedeprrafopredeter"/>
    <w:rsid w:val="00601C0C"/>
  </w:style>
  <w:style w:type="character" w:customStyle="1" w:styleId="ciudad-text">
    <w:name w:val="ciudad-text"/>
    <w:basedOn w:val="Fuentedeprrafopredeter"/>
    <w:rsid w:val="00601C0C"/>
  </w:style>
  <w:style w:type="character" w:customStyle="1" w:styleId="estado">
    <w:name w:val="estado"/>
    <w:basedOn w:val="Fuentedeprrafopredeter"/>
    <w:rsid w:val="00601C0C"/>
  </w:style>
  <w:style w:type="character" w:customStyle="1" w:styleId="etiqueta">
    <w:name w:val="etiqueta"/>
    <w:basedOn w:val="Fuentedeprrafopredeter"/>
    <w:rsid w:val="00601C0C"/>
  </w:style>
  <w:style w:type="character" w:customStyle="1" w:styleId="com-total">
    <w:name w:val="com-total"/>
    <w:basedOn w:val="Fuentedeprrafopredeter"/>
    <w:rsid w:val="00601C0C"/>
  </w:style>
  <w:style w:type="character" w:customStyle="1" w:styleId="herr">
    <w:name w:val="herr"/>
    <w:basedOn w:val="Fuentedeprrafopredeter"/>
    <w:rsid w:val="00601C0C"/>
  </w:style>
  <w:style w:type="character" w:customStyle="1" w:styleId="fuente">
    <w:name w:val="fuente"/>
    <w:basedOn w:val="Fuentedeprrafopredeter"/>
    <w:rsid w:val="00601C0C"/>
  </w:style>
  <w:style w:type="paragraph" w:customStyle="1" w:styleId="volanta">
    <w:name w:val="volanta"/>
    <w:basedOn w:val="Normal"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56975"/>
  </w:style>
  <w:style w:type="paragraph" w:customStyle="1" w:styleId="autor1092">
    <w:name w:val="autor_1092"/>
    <w:basedOn w:val="Normal"/>
    <w:rsid w:val="007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1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8D2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2BE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8D2BE5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muted">
    <w:name w:val="muted"/>
    <w:basedOn w:val="Fuentedeprrafopredeter"/>
    <w:rsid w:val="008D2BE5"/>
  </w:style>
  <w:style w:type="character" w:customStyle="1" w:styleId="apple-converted-space">
    <w:name w:val="apple-converted-space"/>
    <w:basedOn w:val="Fuentedeprrafopredeter"/>
    <w:rsid w:val="008D2BE5"/>
  </w:style>
  <w:style w:type="paragraph" w:customStyle="1" w:styleId="articulob-subtitle">
    <w:name w:val="articulob-subtitle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p-time">
    <w:name w:val="cap-time"/>
    <w:basedOn w:val="Fuentedeprrafopredeter"/>
    <w:rsid w:val="008D2BE5"/>
  </w:style>
  <w:style w:type="paragraph" w:customStyle="1" w:styleId="autor1225">
    <w:name w:val="autor_1225"/>
    <w:basedOn w:val="Normal"/>
    <w:rsid w:val="008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igrafe">
    <w:name w:val="epigrafe"/>
    <w:basedOn w:val="Fuentedeprrafopredeter"/>
    <w:rsid w:val="008D2BE5"/>
  </w:style>
  <w:style w:type="paragraph" w:styleId="Textodeglobo">
    <w:name w:val="Balloon Text"/>
    <w:basedOn w:val="Normal"/>
    <w:link w:val="TextodegloboCar"/>
    <w:uiPriority w:val="99"/>
    <w:semiHidden/>
    <w:unhideWhenUsed/>
    <w:rsid w:val="008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E5"/>
    <w:rPr>
      <w:rFonts w:ascii="Tahoma" w:hAnsi="Tahoma" w:cs="Tahoma"/>
      <w:sz w:val="16"/>
      <w:szCs w:val="16"/>
    </w:rPr>
  </w:style>
  <w:style w:type="character" w:customStyle="1" w:styleId="canal">
    <w:name w:val="canal"/>
    <w:basedOn w:val="Fuentedeprrafopredeter"/>
    <w:rsid w:val="00225D85"/>
  </w:style>
  <w:style w:type="character" w:customStyle="1" w:styleId="diferido">
    <w:name w:val="diferido"/>
    <w:basedOn w:val="Fuentedeprrafopredeter"/>
    <w:rsid w:val="00225D85"/>
  </w:style>
  <w:style w:type="character" w:customStyle="1" w:styleId="precopete">
    <w:name w:val="precopete"/>
    <w:basedOn w:val="Fuentedeprrafopredeter"/>
    <w:rsid w:val="00225D85"/>
  </w:style>
  <w:style w:type="character" w:customStyle="1" w:styleId="titulo">
    <w:name w:val="titulo"/>
    <w:basedOn w:val="Fuentedeprrafopredeter"/>
    <w:rsid w:val="00225D85"/>
  </w:style>
  <w:style w:type="character" w:customStyle="1" w:styleId="copete">
    <w:name w:val="copete"/>
    <w:basedOn w:val="Fuentedeprrafopredeter"/>
    <w:rsid w:val="00225D85"/>
  </w:style>
  <w:style w:type="character" w:customStyle="1" w:styleId="detallefull">
    <w:name w:val="detallefull"/>
    <w:basedOn w:val="Fuentedeprrafopredeter"/>
    <w:rsid w:val="00225D85"/>
  </w:style>
  <w:style w:type="character" w:styleId="Textoennegrita">
    <w:name w:val="Strong"/>
    <w:basedOn w:val="Fuentedeprrafopredeter"/>
    <w:uiPriority w:val="22"/>
    <w:qFormat/>
    <w:rsid w:val="00225D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hiddenvisually">
    <w:name w:val="u-hiddenvisually"/>
    <w:basedOn w:val="Fuentedeprrafopredeter"/>
    <w:rsid w:val="00043718"/>
  </w:style>
  <w:style w:type="character" w:customStyle="1" w:styleId="u-hiddeninnarrowenv">
    <w:name w:val="u-hiddeninnarrowenv"/>
    <w:basedOn w:val="Fuentedeprrafopredeter"/>
    <w:rsid w:val="00043718"/>
  </w:style>
  <w:style w:type="character" w:customStyle="1" w:styleId="followbutton-bird">
    <w:name w:val="followbutton-bird"/>
    <w:basedOn w:val="Fuentedeprrafopredeter"/>
    <w:rsid w:val="00043718"/>
  </w:style>
  <w:style w:type="character" w:customStyle="1" w:styleId="tweetauthor-name">
    <w:name w:val="tweetauthor-name"/>
    <w:basedOn w:val="Fuentedeprrafopredeter"/>
    <w:rsid w:val="00043718"/>
  </w:style>
  <w:style w:type="character" w:customStyle="1" w:styleId="tweetauthor-screenname">
    <w:name w:val="tweetauthor-screenname"/>
    <w:basedOn w:val="Fuentedeprrafopredeter"/>
    <w:rsid w:val="00043718"/>
  </w:style>
  <w:style w:type="paragraph" w:customStyle="1" w:styleId="tweet-text">
    <w:name w:val="tweet-text"/>
    <w:basedOn w:val="Normal"/>
    <w:rsid w:val="000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rettylink-prefix">
    <w:name w:val="prettylink-prefix"/>
    <w:basedOn w:val="Fuentedeprrafopredeter"/>
    <w:rsid w:val="00043718"/>
  </w:style>
  <w:style w:type="character" w:customStyle="1" w:styleId="prettylink-value">
    <w:name w:val="prettylink-value"/>
    <w:basedOn w:val="Fuentedeprrafopredeter"/>
    <w:rsid w:val="00043718"/>
  </w:style>
  <w:style w:type="character" w:customStyle="1" w:styleId="tweetaction-stat">
    <w:name w:val="tweetaction-stat"/>
    <w:basedOn w:val="Fuentedeprrafopredeter"/>
    <w:rsid w:val="00043718"/>
  </w:style>
  <w:style w:type="character" w:customStyle="1" w:styleId="Ttulo3Car">
    <w:name w:val="Título 3 Car"/>
    <w:basedOn w:val="Fuentedeprrafopredeter"/>
    <w:link w:val="Ttulo3"/>
    <w:uiPriority w:val="9"/>
    <w:semiHidden/>
    <w:rsid w:val="00601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dcrum">
    <w:name w:val="bredcrum"/>
    <w:basedOn w:val="Fuentedeprrafopredeter"/>
    <w:rsid w:val="00601C0C"/>
  </w:style>
  <w:style w:type="character" w:customStyle="1" w:styleId="clima-temas">
    <w:name w:val="clima-temas"/>
    <w:basedOn w:val="Fuentedeprrafopredeter"/>
    <w:rsid w:val="00601C0C"/>
  </w:style>
  <w:style w:type="character" w:customStyle="1" w:styleId="temp">
    <w:name w:val="temp"/>
    <w:basedOn w:val="Fuentedeprrafopredeter"/>
    <w:rsid w:val="00601C0C"/>
  </w:style>
  <w:style w:type="character" w:customStyle="1" w:styleId="ciudad-text">
    <w:name w:val="ciudad-text"/>
    <w:basedOn w:val="Fuentedeprrafopredeter"/>
    <w:rsid w:val="00601C0C"/>
  </w:style>
  <w:style w:type="character" w:customStyle="1" w:styleId="estado">
    <w:name w:val="estado"/>
    <w:basedOn w:val="Fuentedeprrafopredeter"/>
    <w:rsid w:val="00601C0C"/>
  </w:style>
  <w:style w:type="character" w:customStyle="1" w:styleId="etiqueta">
    <w:name w:val="etiqueta"/>
    <w:basedOn w:val="Fuentedeprrafopredeter"/>
    <w:rsid w:val="00601C0C"/>
  </w:style>
  <w:style w:type="character" w:customStyle="1" w:styleId="com-total">
    <w:name w:val="com-total"/>
    <w:basedOn w:val="Fuentedeprrafopredeter"/>
    <w:rsid w:val="00601C0C"/>
  </w:style>
  <w:style w:type="character" w:customStyle="1" w:styleId="herr">
    <w:name w:val="herr"/>
    <w:basedOn w:val="Fuentedeprrafopredeter"/>
    <w:rsid w:val="00601C0C"/>
  </w:style>
  <w:style w:type="character" w:customStyle="1" w:styleId="fuente">
    <w:name w:val="fuente"/>
    <w:basedOn w:val="Fuentedeprrafopredeter"/>
    <w:rsid w:val="00601C0C"/>
  </w:style>
  <w:style w:type="paragraph" w:customStyle="1" w:styleId="volanta">
    <w:name w:val="volanta"/>
    <w:basedOn w:val="Normal"/>
    <w:rsid w:val="003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356975"/>
  </w:style>
  <w:style w:type="paragraph" w:customStyle="1" w:styleId="autor1092">
    <w:name w:val="autor_1092"/>
    <w:basedOn w:val="Normal"/>
    <w:rsid w:val="007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82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single" w:sz="6" w:space="9" w:color="E1E8ED"/>
                                        <w:right w:val="single" w:sz="6" w:space="15" w:color="E1E8ED"/>
                                      </w:divBdr>
                                      <w:divsChild>
                                        <w:div w:id="125062570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9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3056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90626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4214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0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single" w:sz="6" w:space="9" w:color="E1E8ED"/>
                                        <w:right w:val="single" w:sz="6" w:space="15" w:color="E1E8ED"/>
                                      </w:divBdr>
                                      <w:divsChild>
                                        <w:div w:id="19650424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893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144539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396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4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68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8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77A3"/>
                    <w:right w:val="none" w:sz="0" w:space="0" w:color="auto"/>
                  </w:divBdr>
                  <w:divsChild>
                    <w:div w:id="41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23">
                          <w:marLeft w:val="0"/>
                          <w:marRight w:val="274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7040">
                          <w:marLeft w:val="0"/>
                          <w:marRight w:val="274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626">
                          <w:marLeft w:val="0"/>
                          <w:marRight w:val="274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6572">
                          <w:marLeft w:val="0"/>
                          <w:marRight w:val="274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6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8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1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4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9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1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4A4A4"/>
                            <w:right w:val="none" w:sz="0" w:space="0" w:color="auto"/>
                          </w:divBdr>
                        </w:div>
                        <w:div w:id="8709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99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7F7F7F"/>
                            <w:right w:val="none" w:sz="0" w:space="0" w:color="auto"/>
                          </w:divBdr>
                          <w:divsChild>
                            <w:div w:id="2010282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A4A4"/>
                                <w:right w:val="none" w:sz="0" w:space="0" w:color="auto"/>
                              </w:divBdr>
                            </w:div>
                            <w:div w:id="11312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7088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3310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8234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8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5561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6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1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8D8D8"/>
                        <w:right w:val="none" w:sz="0" w:space="0" w:color="auto"/>
                      </w:divBdr>
                      <w:divsChild>
                        <w:div w:id="10351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5685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76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il.com/autor/earnaez.phtml" TargetMode="External"/><Relationship Id="rId13" Type="http://schemas.openxmlformats.org/officeDocument/2006/relationships/hyperlink" Target="http://www.perfil.com/tag/le-p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perfil.com/tag/hollan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erfil.com/internacional" TargetMode="External"/><Relationship Id="rId11" Type="http://schemas.openxmlformats.org/officeDocument/2006/relationships/hyperlink" Target="http://www.perfil.com/tag/macr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fil.com/tag/argentin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rfil.com/" TargetMode="External"/><Relationship Id="rId14" Type="http://schemas.openxmlformats.org/officeDocument/2006/relationships/hyperlink" Target="http://www.perfil.com/tag/mercos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2017-04-24T11:51:00Z</dcterms:created>
  <dcterms:modified xsi:type="dcterms:W3CDTF">2017-04-24T11:51:00Z</dcterms:modified>
</cp:coreProperties>
</file>